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8" w:rsidRPr="00373FA8" w:rsidRDefault="00CB731C" w:rsidP="006C58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ДНК-тест «</w:t>
      </w:r>
      <w:r w:rsidRPr="00CB73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BY</w:t>
      </w:r>
      <w:r w:rsidRPr="00CB73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носительство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брахиспинального</w:t>
      </w:r>
      <w:proofErr w:type="spellEnd"/>
      <w:r w:rsidR="00F13D54" w:rsidRPr="00B70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синдром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F09A1" w:rsidRPr="00B70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крупного </w:t>
      </w:r>
      <w:r w:rsidR="00FF09A1" w:rsidRPr="00373FA8">
        <w:rPr>
          <w:rFonts w:ascii="Times New Roman" w:hAnsi="Times New Roman" w:cs="Times New Roman"/>
          <w:b/>
          <w:bCs/>
          <w:sz w:val="24"/>
          <w:szCs w:val="24"/>
        </w:rPr>
        <w:t>рогатого скота</w:t>
      </w:r>
      <w:r w:rsidR="00F13D54" w:rsidRPr="00373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FA8" w:rsidRPr="00373FA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373FA8" w:rsidRPr="00373FA8">
        <w:rPr>
          <w:rFonts w:ascii="Times New Roman" w:hAnsi="Times New Roman" w:cs="Times New Roman"/>
          <w:b/>
          <w:bCs/>
          <w:sz w:val="24"/>
          <w:szCs w:val="24"/>
        </w:rPr>
        <w:t>Brachyspina</w:t>
      </w:r>
      <w:proofErr w:type="spellEnd"/>
      <w:r w:rsidR="00373FA8" w:rsidRPr="00373FA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C584C" w:rsidRPr="00373FA8" w:rsidRDefault="006C584C" w:rsidP="006C58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OMIA: </w:t>
      </w:r>
      <w:hyperlink r:id="rId4" w:history="1">
        <w:r w:rsidRPr="00373FA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000151</w:t>
        </w:r>
      </w:hyperlink>
      <w:r w:rsidRPr="00373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-9913</w:t>
      </w: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584C" w:rsidRPr="00373FA8" w:rsidRDefault="006C584C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исполнения:</w:t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рабочих дней</w:t>
      </w:r>
    </w:p>
    <w:p w:rsidR="006C584C" w:rsidRPr="00373FA8" w:rsidRDefault="006C584C" w:rsidP="006C58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73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F13D54" w:rsidRDefault="00F13D54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Породы</w:t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Голштинская</w:t>
      </w:r>
      <w:proofErr w:type="spellEnd"/>
    </w:p>
    <w:p w:rsidR="00CB731C" w:rsidRPr="00373FA8" w:rsidRDefault="00CB731C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сперма</w:t>
      </w:r>
      <w:r w:rsidR="0020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5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нативная</w:t>
      </w:r>
      <w:proofErr w:type="spellEnd"/>
      <w:r w:rsidR="00205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замороженная; кровь венозная</w:t>
      </w:r>
      <w:r w:rsidR="003C7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ЭДТА</w:t>
      </w:r>
    </w:p>
    <w:p w:rsidR="00F13D54" w:rsidRPr="00373FA8" w:rsidRDefault="00F13D54" w:rsidP="006C58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Выявляемая мутация:</w:t>
      </w:r>
    </w:p>
    <w:p w:rsidR="00FF09A1" w:rsidRPr="00373FA8" w:rsidRDefault="00FF09A1" w:rsidP="00B707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FA8">
        <w:rPr>
          <w:rFonts w:ascii="Times New Roman" w:hAnsi="Times New Roman" w:cs="Times New Roman"/>
          <w:sz w:val="24"/>
          <w:szCs w:val="24"/>
        </w:rPr>
        <w:t>Делеция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3,3 </w:t>
      </w:r>
      <w:r w:rsidRPr="00373FA8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373FA8">
        <w:rPr>
          <w:rFonts w:ascii="Times New Roman" w:hAnsi="Times New Roman" w:cs="Times New Roman"/>
          <w:sz w:val="24"/>
          <w:szCs w:val="24"/>
        </w:rPr>
        <w:t xml:space="preserve"> в гене FANCI (</w:t>
      </w:r>
      <w:proofErr w:type="spellStart"/>
      <w:r w:rsidR="006C584C" w:rsidRPr="00373FA8">
        <w:rPr>
          <w:rFonts w:ascii="Times New Roman" w:hAnsi="Times New Roman" w:cs="Times New Roman"/>
          <w:sz w:val="24"/>
          <w:szCs w:val="24"/>
        </w:rPr>
        <w:t>Fanconi</w:t>
      </w:r>
      <w:proofErr w:type="spellEnd"/>
      <w:r w:rsidR="006C584C"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4C" w:rsidRPr="00373FA8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="006C584C"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4C" w:rsidRPr="00373FA8">
        <w:rPr>
          <w:rFonts w:ascii="Times New Roman" w:hAnsi="Times New Roman" w:cs="Times New Roman"/>
          <w:sz w:val="24"/>
          <w:szCs w:val="24"/>
        </w:rPr>
        <w:t>complementation</w:t>
      </w:r>
      <w:proofErr w:type="spellEnd"/>
      <w:r w:rsidR="006C584C"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4C" w:rsidRPr="00373FA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6C584C" w:rsidRPr="00373FA8">
        <w:rPr>
          <w:rFonts w:ascii="Times New Roman" w:hAnsi="Times New Roman" w:cs="Times New Roman"/>
          <w:sz w:val="24"/>
          <w:szCs w:val="24"/>
        </w:rPr>
        <w:t xml:space="preserve"> I</w:t>
      </w:r>
      <w:r w:rsidRPr="00373FA8">
        <w:rPr>
          <w:rFonts w:ascii="Times New Roman" w:hAnsi="Times New Roman" w:cs="Times New Roman"/>
          <w:sz w:val="24"/>
          <w:szCs w:val="24"/>
        </w:rPr>
        <w:t xml:space="preserve">) в хромосоме 21, затрагивает 25-27 </w:t>
      </w:r>
      <w:proofErr w:type="spellStart"/>
      <w:r w:rsidRPr="00373FA8">
        <w:rPr>
          <w:rFonts w:ascii="Times New Roman" w:hAnsi="Times New Roman" w:cs="Times New Roman"/>
          <w:sz w:val="24"/>
          <w:szCs w:val="24"/>
        </w:rPr>
        <w:t>экзон</w:t>
      </w:r>
      <w:proofErr w:type="spellEnd"/>
    </w:p>
    <w:p w:rsidR="00F13D54" w:rsidRPr="00373FA8" w:rsidRDefault="00F13D54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наследования заболевания:</w:t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аутосомно-рецессивный.</w:t>
      </w:r>
      <w:r w:rsidR="00FF09A1"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Носителем может являться как бык, так и корова. Животные-носители внешне ничем не отличаются от животных</w:t>
      </w:r>
      <w:r w:rsidR="00C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1"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1"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носителей синдрома.</w:t>
      </w:r>
    </w:p>
    <w:p w:rsidR="00F13D54" w:rsidRPr="00373FA8" w:rsidRDefault="006C584C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</w:t>
      </w:r>
      <w:r w:rsidR="00F13D54"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1"/>
        <w:gridCol w:w="7054"/>
      </w:tblGrid>
      <w:tr w:rsidR="00CB731C" w:rsidRPr="00CB731C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CB731C" w:rsidRPr="00CB731C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N/N</w:t>
            </w:r>
            <w:r w:rsidRPr="00F1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C2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BYF</w:t>
            </w:r>
            <w:r w:rsidRPr="00BC2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генотип</w:t>
            </w:r>
            <w:r w:rsidRPr="009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рисутствуют две нормальные копии гена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гомозигота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ивотное</w:t>
            </w:r>
            <w:r w:rsidRPr="009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</w:t>
            </w:r>
            <w:r w:rsidRPr="009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несет 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летальной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мутации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31C" w:rsidRPr="00CB731C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N/M (</w:t>
            </w: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BYC</w:t>
            </w: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одна мутантная и одна нормальная копии генов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ивотное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CB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от заболевания, но может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дефект потомству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731C" w:rsidRPr="00CB731C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CB731C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две копии мутантного гена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гомозигота</w:t>
            </w:r>
            <w:proofErr w:type="spellEnd"/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мутантному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часть эмбрионов 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данным генотипом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гибнет на ранних стадиях </w:t>
            </w:r>
            <w:proofErr w:type="gramStart"/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стельности</w:t>
            </w:r>
            <w:proofErr w:type="gramEnd"/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крайне редко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рождаются мертвыми</w:t>
            </w:r>
            <w:r w:rsidRPr="00F1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707AA" w:rsidRPr="009E0BEE" w:rsidRDefault="009E0BEE" w:rsidP="00B707A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рекомендациям Всемирной федерации </w:t>
      </w:r>
      <w:proofErr w:type="spellStart"/>
      <w:r w:rsidR="00A23B57" w:rsidRPr="00A23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голштино-фризской</w:t>
      </w:r>
      <w:proofErr w:type="spellEnd"/>
      <w:r w:rsidR="00A23B57" w:rsidRPr="00A2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 (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Holstein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Friesian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Federation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</w:t>
      </w:r>
    </w:p>
    <w:p w:rsidR="009E0BEE" w:rsidRPr="009E0BEE" w:rsidRDefault="009E0BEE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Нормальный генотип быка или коровы обозначается </w:t>
      </w:r>
      <w:r w:rsidRPr="009E0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E0B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BYF</w:t>
      </w:r>
    </w:p>
    <w:p w:rsidR="009E0BEE" w:rsidRPr="00373FA8" w:rsidRDefault="009E0BEE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Носитель </w:t>
      </w:r>
      <w:proofErr w:type="gramStart"/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мутантного</w:t>
      </w:r>
      <w:proofErr w:type="gramEnd"/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BYC</w:t>
      </w:r>
    </w:p>
    <w:p w:rsidR="00F13D54" w:rsidRPr="00373FA8" w:rsidRDefault="00F13D54" w:rsidP="00CB73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Узнать подробнее о заболевании:</w:t>
      </w:r>
    </w:p>
    <w:p w:rsidR="00F13D54" w:rsidRPr="00B707AA" w:rsidRDefault="00F13D54" w:rsidP="00CB73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FA8">
        <w:rPr>
          <w:rFonts w:ascii="Times New Roman" w:hAnsi="Times New Roman" w:cs="Times New Roman"/>
          <w:sz w:val="24"/>
          <w:szCs w:val="24"/>
        </w:rPr>
        <w:t>Брахиспинальный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синдром обусловлен</w:t>
      </w:r>
      <w:r w:rsidR="00B707AA" w:rsidRPr="0037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AA" w:rsidRPr="00373FA8">
        <w:rPr>
          <w:rFonts w:ascii="Times New Roman" w:hAnsi="Times New Roman" w:cs="Times New Roman"/>
          <w:sz w:val="24"/>
          <w:szCs w:val="24"/>
        </w:rPr>
        <w:t>делецией</w:t>
      </w:r>
      <w:proofErr w:type="spellEnd"/>
      <w:r w:rsidR="00B707AA" w:rsidRPr="00373FA8">
        <w:rPr>
          <w:rFonts w:ascii="Times New Roman" w:hAnsi="Times New Roman" w:cs="Times New Roman"/>
          <w:sz w:val="24"/>
          <w:szCs w:val="24"/>
        </w:rPr>
        <w:t xml:space="preserve"> в гене FANCI хромосоме 21</w:t>
      </w:r>
      <w:r w:rsidRPr="00373FA8">
        <w:rPr>
          <w:rFonts w:ascii="Times New Roman" w:hAnsi="Times New Roman" w:cs="Times New Roman"/>
          <w:sz w:val="24"/>
          <w:szCs w:val="24"/>
        </w:rPr>
        <w:t xml:space="preserve">. </w:t>
      </w:r>
      <w:r w:rsidR="00D96459" w:rsidRPr="00373FA8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D96459" w:rsidRPr="00373FA8">
        <w:rPr>
          <w:rFonts w:ascii="Times New Roman" w:hAnsi="Times New Roman" w:cs="Times New Roman"/>
          <w:sz w:val="24"/>
          <w:szCs w:val="24"/>
        </w:rPr>
        <w:t>м</w:t>
      </w:r>
      <w:r w:rsidRPr="00373FA8">
        <w:rPr>
          <w:rFonts w:ascii="Times New Roman" w:hAnsi="Times New Roman" w:cs="Times New Roman"/>
          <w:sz w:val="24"/>
          <w:szCs w:val="24"/>
        </w:rPr>
        <w:t>оногенное</w:t>
      </w:r>
      <w:proofErr w:type="spellEnd"/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r w:rsidR="00D96459" w:rsidRPr="00276B0A">
        <w:rPr>
          <w:rFonts w:ascii="Times New Roman" w:hAnsi="Times New Roman" w:cs="Times New Roman"/>
          <w:b/>
          <w:sz w:val="24"/>
          <w:szCs w:val="24"/>
        </w:rPr>
        <w:t>летальное</w:t>
      </w:r>
      <w:r w:rsidR="00D96459" w:rsidRPr="00373FA8">
        <w:rPr>
          <w:rFonts w:ascii="Times New Roman" w:hAnsi="Times New Roman" w:cs="Times New Roman"/>
          <w:sz w:val="24"/>
          <w:szCs w:val="24"/>
        </w:rPr>
        <w:t xml:space="preserve"> </w:t>
      </w:r>
      <w:r w:rsidRPr="00373FA8">
        <w:rPr>
          <w:rFonts w:ascii="Times New Roman" w:hAnsi="Times New Roman" w:cs="Times New Roman"/>
          <w:sz w:val="24"/>
          <w:szCs w:val="24"/>
        </w:rPr>
        <w:t xml:space="preserve">аутосомно-рецессивное заболевание. </w:t>
      </w:r>
      <w:r w:rsidR="00D96459" w:rsidRPr="00373FA8">
        <w:rPr>
          <w:rFonts w:ascii="Times New Roman" w:hAnsi="Times New Roman" w:cs="Times New Roman"/>
          <w:sz w:val="24"/>
          <w:szCs w:val="24"/>
        </w:rPr>
        <w:t xml:space="preserve">Эмбрионы, гомозиготные </w:t>
      </w:r>
      <w:proofErr w:type="gramStart"/>
      <w:r w:rsidR="00D96459" w:rsidRPr="00373F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96459" w:rsidRPr="00373FA8">
        <w:rPr>
          <w:rFonts w:ascii="Times New Roman" w:hAnsi="Times New Roman" w:cs="Times New Roman"/>
          <w:sz w:val="24"/>
          <w:szCs w:val="24"/>
        </w:rPr>
        <w:t xml:space="preserve"> мутантному </w:t>
      </w:r>
      <w:proofErr w:type="spellStart"/>
      <w:r w:rsidR="00D96459" w:rsidRPr="00373FA8">
        <w:rPr>
          <w:rFonts w:ascii="Times New Roman" w:hAnsi="Times New Roman" w:cs="Times New Roman"/>
          <w:sz w:val="24"/>
          <w:szCs w:val="24"/>
        </w:rPr>
        <w:t>аллелю</w:t>
      </w:r>
      <w:proofErr w:type="spellEnd"/>
      <w:r w:rsidR="00D96459" w:rsidRPr="00373FA8">
        <w:rPr>
          <w:rFonts w:ascii="Times New Roman" w:hAnsi="Times New Roman" w:cs="Times New Roman"/>
          <w:sz w:val="24"/>
          <w:szCs w:val="24"/>
        </w:rPr>
        <w:t>, в большинстве случаев погибают, что</w:t>
      </w:r>
      <w:r w:rsidR="00D96459" w:rsidRPr="00B707AA">
        <w:rPr>
          <w:rFonts w:ascii="Times New Roman" w:hAnsi="Times New Roman" w:cs="Times New Roman"/>
          <w:sz w:val="24"/>
          <w:szCs w:val="24"/>
        </w:rPr>
        <w:t xml:space="preserve"> приводит к увеличению </w:t>
      </w:r>
      <w:proofErr w:type="spellStart"/>
      <w:r w:rsidR="00D96459" w:rsidRPr="00B707AA">
        <w:rPr>
          <w:rFonts w:ascii="Times New Roman" w:hAnsi="Times New Roman" w:cs="Times New Roman"/>
          <w:sz w:val="24"/>
          <w:szCs w:val="24"/>
        </w:rPr>
        <w:t>сервис-периода</w:t>
      </w:r>
      <w:proofErr w:type="spellEnd"/>
      <w:r w:rsidR="00D96459" w:rsidRPr="00B707AA">
        <w:rPr>
          <w:rFonts w:ascii="Times New Roman" w:hAnsi="Times New Roman" w:cs="Times New Roman"/>
          <w:sz w:val="24"/>
          <w:szCs w:val="24"/>
        </w:rPr>
        <w:t xml:space="preserve"> у коров. По данным исследователей, очень редко возможно развитие дефектного эмбриона и рождение мёртвых телят с физическими отклонениями (укорочение позвоночного столба, трубчатые кости конечностей </w:t>
      </w:r>
      <w:proofErr w:type="spellStart"/>
      <w:r w:rsidR="00D96459" w:rsidRPr="00B707AA">
        <w:rPr>
          <w:rFonts w:ascii="Times New Roman" w:hAnsi="Times New Roman" w:cs="Times New Roman"/>
          <w:sz w:val="24"/>
          <w:szCs w:val="24"/>
        </w:rPr>
        <w:t>удлинены</w:t>
      </w:r>
      <w:r w:rsidR="009667A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96459" w:rsidRPr="00B707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6459" w:rsidRPr="00B707AA">
        <w:rPr>
          <w:rFonts w:ascii="Times New Roman" w:hAnsi="Times New Roman" w:cs="Times New Roman"/>
          <w:sz w:val="24"/>
          <w:szCs w:val="24"/>
        </w:rPr>
        <w:t>истончены</w:t>
      </w:r>
      <w:r w:rsidR="009667A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96459" w:rsidRPr="00B707AA">
        <w:rPr>
          <w:rFonts w:ascii="Times New Roman" w:hAnsi="Times New Roman" w:cs="Times New Roman"/>
          <w:sz w:val="24"/>
          <w:szCs w:val="24"/>
        </w:rPr>
        <w:t>, аномалии черепа и др.).</w:t>
      </w:r>
      <w:r w:rsidR="006C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54" w:rsidRPr="00373FA8" w:rsidRDefault="00F13D54" w:rsidP="00C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Распространенность: </w:t>
      </w:r>
    </w:p>
    <w:p w:rsidR="00B707AA" w:rsidRPr="00B707AA" w:rsidRDefault="00D96459" w:rsidP="00C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707AA" w:rsidRPr="00B7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литературным данным частота встречаемости данного заболевания составляет </w:t>
      </w:r>
    </w:p>
    <w:p w:rsidR="00B707AA" w:rsidRPr="00B707AA" w:rsidRDefault="00B707AA" w:rsidP="00CB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7,4 до 12% </w:t>
      </w:r>
    </w:p>
    <w:sectPr w:rsidR="00B707AA" w:rsidRPr="00B707AA" w:rsidSect="007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3D54"/>
    <w:rsid w:val="0004323D"/>
    <w:rsid w:val="0020555C"/>
    <w:rsid w:val="00276B0A"/>
    <w:rsid w:val="00373FA8"/>
    <w:rsid w:val="003C73D2"/>
    <w:rsid w:val="00601625"/>
    <w:rsid w:val="006C584C"/>
    <w:rsid w:val="00717F04"/>
    <w:rsid w:val="0088045A"/>
    <w:rsid w:val="008C6C2E"/>
    <w:rsid w:val="009667A2"/>
    <w:rsid w:val="009736E6"/>
    <w:rsid w:val="009D657F"/>
    <w:rsid w:val="009E0BEE"/>
    <w:rsid w:val="00A23B57"/>
    <w:rsid w:val="00B707AA"/>
    <w:rsid w:val="00BC2BAF"/>
    <w:rsid w:val="00CB731C"/>
    <w:rsid w:val="00D96459"/>
    <w:rsid w:val="00DD0EAD"/>
    <w:rsid w:val="00DF67F3"/>
    <w:rsid w:val="00ED05E0"/>
    <w:rsid w:val="00F13D54"/>
    <w:rsid w:val="00F32AFA"/>
    <w:rsid w:val="00F72CD1"/>
    <w:rsid w:val="00FF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D5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B7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63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0" w:color="000000"/>
                    <w:right w:val="none" w:sz="0" w:space="0" w:color="auto"/>
                  </w:divBdr>
                  <w:divsChild>
                    <w:div w:id="609512423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45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83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329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auto"/>
                                <w:left w:val="single" w:sz="4" w:space="5" w:color="auto"/>
                                <w:bottom w:val="single" w:sz="4" w:space="5" w:color="auto"/>
                                <w:right w:val="single" w:sz="4" w:space="5" w:color="auto"/>
                              </w:divBdr>
                              <w:divsChild>
                                <w:div w:id="8230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8178">
                                  <w:marLeft w:val="0"/>
                                  <w:marRight w:val="0"/>
                                  <w:marTop w:val="161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5320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123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7380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ia.angis.org.au/omia000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2016-09-14T07:38:00Z</cp:lastPrinted>
  <dcterms:created xsi:type="dcterms:W3CDTF">2016-09-12T07:51:00Z</dcterms:created>
  <dcterms:modified xsi:type="dcterms:W3CDTF">2016-09-23T12:08:00Z</dcterms:modified>
</cp:coreProperties>
</file>